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56221" w14:textId="73F72E62" w:rsidR="00AB08F4" w:rsidRPr="00D43C7B" w:rsidRDefault="00BC1455">
      <w:pPr>
        <w:rPr>
          <w:b/>
          <w:bCs/>
          <w:color w:val="FF6600"/>
          <w:sz w:val="36"/>
          <w:szCs w:val="36"/>
          <w:u w:val="single"/>
        </w:rPr>
      </w:pPr>
      <w:r w:rsidRPr="00D43C7B">
        <w:rPr>
          <w:b/>
          <w:bCs/>
          <w:color w:val="FF6600"/>
          <w:sz w:val="36"/>
          <w:szCs w:val="36"/>
          <w:u w:val="single"/>
        </w:rPr>
        <w:t>Nouvelles acquisitions – Juin 2026 – Adultes</w:t>
      </w:r>
    </w:p>
    <w:p w14:paraId="47CA7B2C" w14:textId="30F32DDE" w:rsidR="00BC1455" w:rsidRPr="00D43C7B" w:rsidRDefault="00BC1455">
      <w:pPr>
        <w:rPr>
          <w:b/>
          <w:bCs/>
          <w:color w:val="FF6600"/>
          <w:sz w:val="32"/>
          <w:szCs w:val="32"/>
        </w:rPr>
      </w:pPr>
      <w:r w:rsidRPr="00D43C7B">
        <w:rPr>
          <w:b/>
          <w:bCs/>
          <w:color w:val="FF6600"/>
          <w:sz w:val="32"/>
          <w:szCs w:val="32"/>
        </w:rPr>
        <w:t>Romans</w:t>
      </w:r>
      <w:r w:rsidR="0079556D" w:rsidRPr="00D43C7B">
        <w:rPr>
          <w:b/>
          <w:bCs/>
          <w:color w:val="FF6600"/>
          <w:sz w:val="32"/>
          <w:szCs w:val="32"/>
        </w:rPr>
        <w:t xml:space="preserve"> &amp; littérature</w:t>
      </w:r>
    </w:p>
    <w:p w14:paraId="4F35FD2D" w14:textId="5F8CB7A8" w:rsidR="00BC1455" w:rsidRDefault="00BC1455">
      <w:r>
        <w:rPr>
          <w:noProof/>
        </w:rPr>
        <w:drawing>
          <wp:inline distT="0" distB="0" distL="0" distR="0" wp14:anchorId="02F2A243" wp14:editId="314783E3">
            <wp:extent cx="1325880" cy="2080260"/>
            <wp:effectExtent l="0" t="0" r="7620" b="0"/>
            <wp:docPr id="2" name="Image 1" descr="Le Calamity Cl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 Calamity Clu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720E4CF" wp14:editId="53F6BA9B">
            <wp:extent cx="1417320" cy="2080260"/>
            <wp:effectExtent l="0" t="0" r="0" b="0"/>
            <wp:docPr id="4" name="Image 3" descr="Le domaine aux secrets - Le nouveau thriller de Valentin Mus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e domaine aux secrets - Le nouveau thriller de Valentin Muss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964BEBA" wp14:editId="58F5D716">
            <wp:extent cx="1325880" cy="2080260"/>
            <wp:effectExtent l="0" t="0" r="7620" b="0"/>
            <wp:docPr id="7" name="Image 6" descr="Les Fantômes de Shearwa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es Fantômes de Shearwa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79556D">
        <w:rPr>
          <w:noProof/>
        </w:rPr>
        <w:drawing>
          <wp:inline distT="0" distB="0" distL="0" distR="0" wp14:anchorId="2CCAB654" wp14:editId="49F3C960">
            <wp:extent cx="1327014" cy="2066925"/>
            <wp:effectExtent l="0" t="0" r="6985" b="0"/>
            <wp:docPr id="54177225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906" cy="20761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9A45F2" w14:textId="761A86D7" w:rsidR="0079556D" w:rsidRDefault="0079556D">
      <w:r>
        <w:rPr>
          <w:noProof/>
        </w:rPr>
        <w:drawing>
          <wp:inline distT="0" distB="0" distL="0" distR="0" wp14:anchorId="7D6BFC3F" wp14:editId="37A5FF73">
            <wp:extent cx="1325880" cy="1875468"/>
            <wp:effectExtent l="0" t="0" r="7620" b="0"/>
            <wp:docPr id="10" name="Image 7" descr="Les tiroirs de nos v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es tiroirs de nos vie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574" cy="1877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58CD48D" wp14:editId="54EC80C3">
            <wp:extent cx="1407301" cy="2257425"/>
            <wp:effectExtent l="0" t="0" r="2540" b="0"/>
            <wp:docPr id="194586687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839" cy="227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6410E23" wp14:editId="3B4C238E">
            <wp:extent cx="1374615" cy="2194560"/>
            <wp:effectExtent l="0" t="0" r="0" b="0"/>
            <wp:docPr id="20" name="Image 16" descr="Retrouvailles à la librairie de Wellfle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Retrouvailles à la librairie de Wellflee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852" cy="2196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2B3E21C" wp14:editId="06E7842B">
            <wp:extent cx="1453439" cy="2202180"/>
            <wp:effectExtent l="0" t="0" r="0" b="7620"/>
            <wp:docPr id="22" name="Image 18" descr="Selon Barb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elon Barbar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556" cy="2215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67B48" w14:textId="082C0C83" w:rsidR="0079556D" w:rsidRDefault="0079556D">
      <w:r>
        <w:rPr>
          <w:noProof/>
        </w:rPr>
        <w:drawing>
          <wp:inline distT="0" distB="0" distL="0" distR="0" wp14:anchorId="4B3F767F" wp14:editId="72E548BE">
            <wp:extent cx="1402518" cy="1927860"/>
            <wp:effectExtent l="0" t="0" r="7620" b="0"/>
            <wp:docPr id="26" name="Image 22" descr="Un jour sans fem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Un jour sans femm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696" cy="1930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3C43C7B" wp14:editId="6B093EF5">
            <wp:extent cx="1238650" cy="1927860"/>
            <wp:effectExtent l="0" t="0" r="0" b="0"/>
            <wp:docPr id="38" name="Image 34" descr="D'autres printem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D'autres printemp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837" cy="1951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8555562" wp14:editId="76E80FBA">
            <wp:extent cx="1436370" cy="1981200"/>
            <wp:effectExtent l="0" t="0" r="0" b="0"/>
            <wp:docPr id="41" name="Image 37" descr="Dans la jun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Dans la jungl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735" cy="198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441C24">
        <w:rPr>
          <w:noProof/>
        </w:rPr>
        <w:drawing>
          <wp:inline distT="0" distB="0" distL="0" distR="0" wp14:anchorId="4B5BAE66" wp14:editId="640CDC1F">
            <wp:extent cx="1361770" cy="1973580"/>
            <wp:effectExtent l="0" t="0" r="0" b="7620"/>
            <wp:docPr id="45" name="Image 41" descr="Kalpa Impérial (IMAGINAI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Kalpa Impérial (IMAGINAIRE)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149" cy="198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F92B6" w14:textId="00D04688" w:rsidR="00441C24" w:rsidRDefault="00D43C7B">
      <w:r>
        <w:rPr>
          <w:noProof/>
        </w:rPr>
        <w:drawing>
          <wp:inline distT="0" distB="0" distL="0" distR="0" wp14:anchorId="0A1384C9" wp14:editId="7E87DE5D">
            <wp:extent cx="1325880" cy="2050055"/>
            <wp:effectExtent l="0" t="0" r="7620" b="7620"/>
            <wp:docPr id="144001903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960" cy="20594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12E8966" wp14:editId="12C6E04B">
            <wp:extent cx="1333500" cy="2051538"/>
            <wp:effectExtent l="0" t="0" r="0" b="6350"/>
            <wp:docPr id="49" name="Image 45" descr="Une unique lu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Une unique lueur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93" cy="2055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FE96C" w14:textId="1A07B8D7" w:rsidR="00BC1455" w:rsidRPr="00D43C7B" w:rsidRDefault="00BC1455">
      <w:pPr>
        <w:rPr>
          <w:b/>
          <w:bCs/>
          <w:color w:val="FF6600"/>
          <w:sz w:val="32"/>
          <w:szCs w:val="32"/>
        </w:rPr>
      </w:pPr>
      <w:r w:rsidRPr="00D43C7B">
        <w:rPr>
          <w:b/>
          <w:bCs/>
          <w:color w:val="FF6600"/>
          <w:sz w:val="32"/>
          <w:szCs w:val="32"/>
        </w:rPr>
        <w:lastRenderedPageBreak/>
        <w:t>Documentaires</w:t>
      </w:r>
    </w:p>
    <w:p w14:paraId="0F3E3F51" w14:textId="7F03F0BE" w:rsidR="00BC1455" w:rsidRDefault="00BC1455">
      <w:r>
        <w:rPr>
          <w:noProof/>
        </w:rPr>
        <w:drawing>
          <wp:inline distT="0" distB="0" distL="0" distR="0" wp14:anchorId="4D717871" wp14:editId="649FE1DB">
            <wp:extent cx="1325880" cy="2041665"/>
            <wp:effectExtent l="0" t="0" r="7620" b="0"/>
            <wp:docPr id="1" name="Image 1" descr="La soif de l'essentiel -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soif de l'essentiel - 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12" r="17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093" cy="2052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7D172AF" wp14:editId="136B155A">
            <wp:extent cx="1316418" cy="2041944"/>
            <wp:effectExtent l="0" t="0" r="0" b="0"/>
            <wp:docPr id="5" name="Image 4" descr="Le singe et la fleur de lotus: 52 histoires bouddhistes qui vont changer votre vie (Développement personnel et éveil spiri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e singe et la fleur de lotus: 52 histoires bouddhistes qui vont changer votre vie (Développement personnel et éveil spiri..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324" cy="2048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79556D">
        <w:rPr>
          <w:noProof/>
        </w:rPr>
        <w:drawing>
          <wp:inline distT="0" distB="0" distL="0" distR="0" wp14:anchorId="188BD44F" wp14:editId="475C88DB">
            <wp:extent cx="1295400" cy="2080260"/>
            <wp:effectExtent l="0" t="0" r="0" b="0"/>
            <wp:docPr id="11" name="Image 8" descr="Marche et reprends pied: Forêts, montagnes, bords de mer.... Ces paysages qui nous réconfor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rche et reprends pied: Forêts, montagnes, bords de mer.... Ces paysages qui nous réconfortent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556D">
        <w:t xml:space="preserve"> </w:t>
      </w:r>
      <w:r w:rsidR="0079556D">
        <w:rPr>
          <w:noProof/>
        </w:rPr>
        <w:drawing>
          <wp:inline distT="0" distB="0" distL="0" distR="0" wp14:anchorId="5537B4FD" wp14:editId="55273370">
            <wp:extent cx="1691640" cy="2080260"/>
            <wp:effectExtent l="0" t="0" r="3810" b="0"/>
            <wp:docPr id="12" name="Image 9" descr="Mes squishies en crochet: 30 modèles de peluches moelleuse en fil cheni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es squishies en crochet: 30 modèles de peluches moelleuse en fil chenill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4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70217" w14:textId="7BB344C7" w:rsidR="0079556D" w:rsidRDefault="0079556D">
      <w:r>
        <w:rPr>
          <w:noProof/>
        </w:rPr>
        <w:drawing>
          <wp:inline distT="0" distB="0" distL="0" distR="0" wp14:anchorId="387CC9D3" wp14:editId="2CDF46B3">
            <wp:extent cx="1362075" cy="2095500"/>
            <wp:effectExtent l="0" t="0" r="9525" b="0"/>
            <wp:docPr id="28" name="Image 24" descr="Un violent désir de chaleur huma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Un violent désir de chaleur humain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320" cy="2100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48D778E" wp14:editId="498E3644">
            <wp:extent cx="1702594" cy="2095500"/>
            <wp:effectExtent l="0" t="0" r="0" b="0"/>
            <wp:docPr id="29" name="Image 25" descr="Adulte mode d'emploi: Les clés pour rentrer dans la vie ac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Adulte mode d'emploi: Les clés pour rentrer dans la vie activ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899" cy="210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7CE6512" wp14:editId="3A7B9F5A">
            <wp:extent cx="1632204" cy="1943100"/>
            <wp:effectExtent l="0" t="0" r="6350" b="0"/>
            <wp:docPr id="31" name="Image 27" descr="Barbecue &amp; Plancha: 100 recettes testées pour vo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arbecue &amp; Plancha: 100 recettes testées pour vous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904" cy="194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D43C7B">
        <w:rPr>
          <w:noProof/>
        </w:rPr>
        <w:drawing>
          <wp:inline distT="0" distB="0" distL="0" distR="0" wp14:anchorId="13CA56B1" wp14:editId="6C07A0DE">
            <wp:extent cx="1395508" cy="1866900"/>
            <wp:effectExtent l="0" t="0" r="0" b="0"/>
            <wp:docPr id="46" name="Image 42" descr="Kiffe ta life, t'as un ado: Voyage en milieu host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Kiffe ta life, t'as un ado: Voyage en milieu hostil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759" cy="1877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3C7B">
        <w:t xml:space="preserve"> </w:t>
      </w:r>
    </w:p>
    <w:p w14:paraId="12278FE7" w14:textId="77777777" w:rsidR="00BC1455" w:rsidRDefault="00BC1455"/>
    <w:p w14:paraId="26CF758E" w14:textId="6AABECC8" w:rsidR="00BC1455" w:rsidRPr="00D43C7B" w:rsidRDefault="0079556D">
      <w:pPr>
        <w:rPr>
          <w:b/>
          <w:bCs/>
          <w:color w:val="FF6600"/>
          <w:sz w:val="32"/>
          <w:szCs w:val="32"/>
        </w:rPr>
      </w:pPr>
      <w:r w:rsidRPr="00D43C7B">
        <w:rPr>
          <w:b/>
          <w:bCs/>
          <w:color w:val="FF6600"/>
          <w:sz w:val="32"/>
          <w:szCs w:val="32"/>
        </w:rPr>
        <w:t>BD</w:t>
      </w:r>
    </w:p>
    <w:p w14:paraId="1A9BE713" w14:textId="5BFD0B76" w:rsidR="0079556D" w:rsidRDefault="0079556D">
      <w:r>
        <w:rPr>
          <w:noProof/>
        </w:rPr>
        <w:drawing>
          <wp:inline distT="0" distB="0" distL="0" distR="0" wp14:anchorId="59D012B8" wp14:editId="4FBF794C">
            <wp:extent cx="1510665" cy="1981200"/>
            <wp:effectExtent l="0" t="0" r="0" b="0"/>
            <wp:docPr id="24" name="Image 20" descr="Thomas Sankara - Rebelle visionna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Thomas Sankara - Rebelle visionnair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255" cy="1984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84926DA" wp14:editId="47ECA183">
            <wp:extent cx="1592580" cy="2095500"/>
            <wp:effectExtent l="0" t="0" r="7620" b="0"/>
            <wp:docPr id="30" name="Image 26" descr="Attends-mo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Attends-moi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160" cy="2100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sectPr w:rsidR="0079556D" w:rsidSect="00D43C7B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F4"/>
    <w:rsid w:val="00441C24"/>
    <w:rsid w:val="0075528A"/>
    <w:rsid w:val="0079556D"/>
    <w:rsid w:val="00AB08F4"/>
    <w:rsid w:val="00BC1455"/>
    <w:rsid w:val="00D4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B4C97"/>
  <w15:chartTrackingRefBased/>
  <w15:docId w15:val="{C0844167-245D-4FBC-949C-9CEF1AEA9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B08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B08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B08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B08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B08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B08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B08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B08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B08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B08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B08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B08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B08F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B08F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B08F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B08F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B08F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B08F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B08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B0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B08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B08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B08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B08F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B08F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B08F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B08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B08F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B08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Carmelinda LO PRESTI</dc:creator>
  <cp:keywords/>
  <dc:description/>
  <cp:lastModifiedBy>Carmelinda LO PRESTI</cp:lastModifiedBy>
  <cp:revision>2</cp:revision>
  <dcterms:created xsi:type="dcterms:W3CDTF">2026-06-18T11:13:00Z</dcterms:created>
  <dcterms:modified xsi:type="dcterms:W3CDTF">2026-06-18T11:59:00Z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5a8dee-031a-49c8-ae9a-377262f1a318_Enabled">
    <vt:lpwstr>true</vt:lpwstr>
  </property>
  <property fmtid="{D5CDD505-2E9C-101B-9397-08002B2CF9AE}" pid="3" name="MSIP_Label_ab5a8dee-031a-49c8-ae9a-377262f1a318_SetDate">
    <vt:lpwstr>2026-06-18T11:59:32Z</vt:lpwstr>
  </property>
  <property fmtid="{D5CDD505-2E9C-101B-9397-08002B2CF9AE}" pid="4" name="MSIP_Label_ab5a8dee-031a-49c8-ae9a-377262f1a318_Method">
    <vt:lpwstr>Standard</vt:lpwstr>
  </property>
  <property fmtid="{D5CDD505-2E9C-101B-9397-08002B2CF9AE}" pid="5" name="MSIP_Label_ab5a8dee-031a-49c8-ae9a-377262f1a318_Name">
    <vt:lpwstr>Interne</vt:lpwstr>
  </property>
  <property fmtid="{D5CDD505-2E9C-101B-9397-08002B2CF9AE}" pid="6" name="MSIP_Label_ab5a8dee-031a-49c8-ae9a-377262f1a318_SiteId">
    <vt:lpwstr>391ab78b-7f9d-478d-882f-21680352825a</vt:lpwstr>
  </property>
  <property fmtid="{D5CDD505-2E9C-101B-9397-08002B2CF9AE}" pid="7" name="MSIP_Label_ab5a8dee-031a-49c8-ae9a-377262f1a318_ActionId">
    <vt:lpwstr>91ca9ecf-9d86-40ae-8870-00f5662d7c74</vt:lpwstr>
  </property>
  <property fmtid="{D5CDD505-2E9C-101B-9397-08002B2CF9AE}" pid="8" name="MSIP_Label_ab5a8dee-031a-49c8-ae9a-377262f1a318_ContentBits">
    <vt:lpwstr>0</vt:lpwstr>
  </property>
  <property fmtid="{D5CDD505-2E9C-101B-9397-08002B2CF9AE}" pid="9" name="MSIP_Label_ab5a8dee-031a-49c8-ae9a-377262f1a318_Tag">
    <vt:lpwstr>10, 3, 0, 1</vt:lpwstr>
  </property>
</Properties>
</file>